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5D1C" w14:textId="51519A2E" w:rsidR="00A46B19" w:rsidRPr="0094695B" w:rsidRDefault="003B140C">
      <w:pPr>
        <w:rPr>
          <w:b/>
          <w:bCs/>
          <w:sz w:val="32"/>
          <w:szCs w:val="32"/>
        </w:rPr>
      </w:pPr>
      <w:bookmarkStart w:id="0" w:name="_Hlk179382409"/>
      <w:r w:rsidRPr="0094695B">
        <w:rPr>
          <w:b/>
          <w:bCs/>
          <w:sz w:val="32"/>
          <w:szCs w:val="32"/>
        </w:rPr>
        <w:t>Praktični t</w:t>
      </w:r>
      <w:r w:rsidR="0012399B" w:rsidRPr="0094695B">
        <w:rPr>
          <w:b/>
          <w:bCs/>
          <w:sz w:val="32"/>
          <w:szCs w:val="32"/>
        </w:rPr>
        <w:t xml:space="preserve">ečaj perioperativnega </w:t>
      </w:r>
      <w:r w:rsidR="00F11083" w:rsidRPr="0094695B">
        <w:rPr>
          <w:b/>
          <w:bCs/>
          <w:sz w:val="32"/>
          <w:szCs w:val="32"/>
        </w:rPr>
        <w:t>TEE</w:t>
      </w:r>
      <w:r w:rsidR="0012399B" w:rsidRPr="0094695B">
        <w:rPr>
          <w:b/>
          <w:bCs/>
          <w:sz w:val="32"/>
          <w:szCs w:val="32"/>
        </w:rPr>
        <w:t xml:space="preserve"> pri kardiokirurških posegih</w:t>
      </w:r>
    </w:p>
    <w:bookmarkEnd w:id="0"/>
    <w:p w14:paraId="79C6D1F5" w14:textId="77777777" w:rsidR="008D2720" w:rsidRDefault="008D2720">
      <w:pPr>
        <w:rPr>
          <w:b/>
          <w:bCs/>
          <w:sz w:val="24"/>
          <w:szCs w:val="24"/>
        </w:rPr>
      </w:pPr>
    </w:p>
    <w:p w14:paraId="02506337" w14:textId="0BEC73AF" w:rsidR="008D2720" w:rsidRDefault="008D27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Datum: </w:t>
      </w:r>
      <w:r w:rsidRPr="003B140C">
        <w:rPr>
          <w:sz w:val="24"/>
          <w:szCs w:val="24"/>
        </w:rPr>
        <w:t>5.-6.12.2024</w:t>
      </w:r>
    </w:p>
    <w:p w14:paraId="7B837628" w14:textId="2DE3827C" w:rsidR="008D2720" w:rsidRDefault="008D27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Kraj: </w:t>
      </w:r>
      <w:r w:rsidRPr="003B140C">
        <w:rPr>
          <w:sz w:val="24"/>
          <w:szCs w:val="24"/>
        </w:rPr>
        <w:t>Klinični oddelek za kardiokirurgijo, UKC Maribor</w:t>
      </w:r>
    </w:p>
    <w:p w14:paraId="11C8B1EE" w14:textId="77777777" w:rsidR="003B140C" w:rsidRDefault="003B140C" w:rsidP="008D2720">
      <w:pPr>
        <w:rPr>
          <w:b/>
          <w:bCs/>
          <w:sz w:val="24"/>
          <w:szCs w:val="24"/>
        </w:rPr>
      </w:pPr>
    </w:p>
    <w:p w14:paraId="2FDCF39C" w14:textId="19B72EFE" w:rsidR="0094695B" w:rsidRPr="00B67237" w:rsidRDefault="003B140C" w:rsidP="008D2720">
      <w:r w:rsidRPr="00B67237">
        <w:t>Praktični tečaj perioperativne</w:t>
      </w:r>
      <w:r w:rsidR="0094695B" w:rsidRPr="00B67237">
        <w:t xml:space="preserve"> transezofagealne ehokardiografije (</w:t>
      </w:r>
      <w:r w:rsidRPr="00B67237">
        <w:t>TEE</w:t>
      </w:r>
      <w:r w:rsidR="0094695B" w:rsidRPr="00B67237">
        <w:t>)</w:t>
      </w:r>
      <w:r w:rsidRPr="00B67237">
        <w:t xml:space="preserve"> pri kardiokirurških posegih je namenjen anesteziologom, kardiologom, specialistom interne</w:t>
      </w:r>
      <w:r w:rsidR="0091674F" w:rsidRPr="00B67237">
        <w:t xml:space="preserve"> in intenzivne</w:t>
      </w:r>
      <w:r w:rsidRPr="00B67237">
        <w:t xml:space="preserve"> medicine</w:t>
      </w:r>
      <w:r w:rsidR="0094695B" w:rsidRPr="00B67237">
        <w:t xml:space="preserve">, </w:t>
      </w:r>
      <w:r w:rsidRPr="00B67237">
        <w:t>specializantom omenjenih strok</w:t>
      </w:r>
      <w:r w:rsidR="0091674F" w:rsidRPr="00B67237">
        <w:t xml:space="preserve"> in drugim,</w:t>
      </w:r>
      <w:r w:rsidRPr="00B67237">
        <w:t xml:space="preserve"> ki se </w:t>
      </w:r>
      <w:r w:rsidR="0094695B" w:rsidRPr="00B67237">
        <w:t>srečujejo s TEE v operacijski dvorani in na oddelkih intenzivne perioperativne terapije. Poleg teoretičnih osnov bodo o</w:t>
      </w:r>
      <w:r w:rsidRPr="00B67237">
        <w:t xml:space="preserve">rganizirane </w:t>
      </w:r>
      <w:r w:rsidR="0094695B" w:rsidRPr="00B67237">
        <w:t>praktične vaje v operacijski dvorani in na TEE simulatorju.</w:t>
      </w:r>
    </w:p>
    <w:p w14:paraId="3269A9CB" w14:textId="77777777" w:rsidR="003B140C" w:rsidRPr="00691274" w:rsidRDefault="003B140C" w:rsidP="008D2720">
      <w:pPr>
        <w:rPr>
          <w:b/>
          <w:bCs/>
        </w:rPr>
      </w:pPr>
    </w:p>
    <w:p w14:paraId="09714D28" w14:textId="20994145" w:rsidR="008D2720" w:rsidRPr="00691274" w:rsidRDefault="008D2720" w:rsidP="008D2720">
      <w:pPr>
        <w:rPr>
          <w:b/>
          <w:bCs/>
        </w:rPr>
      </w:pPr>
      <w:r w:rsidRPr="00691274">
        <w:rPr>
          <w:b/>
          <w:bCs/>
        </w:rPr>
        <w:t xml:space="preserve">Organizator: </w:t>
      </w:r>
      <w:r w:rsidRPr="00691274">
        <w:t>Klinični oddelek za kardiokirurgijo, UKC Maribor</w:t>
      </w:r>
    </w:p>
    <w:p w14:paraId="65B18105" w14:textId="76C6D733" w:rsidR="008D2720" w:rsidRPr="00691274" w:rsidRDefault="008D2720">
      <w:r w:rsidRPr="00691274">
        <w:rPr>
          <w:b/>
          <w:bCs/>
        </w:rPr>
        <w:t>Vodj</w:t>
      </w:r>
      <w:r w:rsidR="00D70A84">
        <w:rPr>
          <w:b/>
          <w:bCs/>
        </w:rPr>
        <w:t>e</w:t>
      </w:r>
      <w:r w:rsidR="003B140C" w:rsidRPr="00691274">
        <w:rPr>
          <w:b/>
          <w:bCs/>
        </w:rPr>
        <w:t xml:space="preserve"> tečaja</w:t>
      </w:r>
      <w:r w:rsidRPr="00691274">
        <w:rPr>
          <w:b/>
          <w:bCs/>
        </w:rPr>
        <w:t xml:space="preserve">: </w:t>
      </w:r>
      <w:r w:rsidRPr="00691274">
        <w:t>Tomaž Podlesnikar, Suzana Danojević</w:t>
      </w:r>
      <w:r w:rsidR="0094695B" w:rsidRPr="00691274">
        <w:t xml:space="preserve">, </w:t>
      </w:r>
      <w:r w:rsidR="0094695B" w:rsidRPr="00C72475">
        <w:t>Miha</w:t>
      </w:r>
      <w:r w:rsidR="00B67237" w:rsidRPr="00C72475">
        <w:t xml:space="preserve"> Antonič</w:t>
      </w:r>
    </w:p>
    <w:p w14:paraId="129452E0" w14:textId="14C9BC47" w:rsidR="008D2720" w:rsidRPr="00691274" w:rsidRDefault="008D2720">
      <w:pPr>
        <w:rPr>
          <w:b/>
          <w:bCs/>
        </w:rPr>
      </w:pPr>
      <w:r w:rsidRPr="00691274">
        <w:rPr>
          <w:b/>
          <w:bCs/>
        </w:rPr>
        <w:t>Predavatelji in vodje vaj</w:t>
      </w:r>
      <w:r w:rsidR="00B67237">
        <w:rPr>
          <w:b/>
          <w:bCs/>
        </w:rPr>
        <w:t>:</w:t>
      </w:r>
    </w:p>
    <w:p w14:paraId="3EC3CEB2" w14:textId="77777777" w:rsidR="003B140C" w:rsidRPr="00691274" w:rsidRDefault="003B140C" w:rsidP="003B140C">
      <w:r w:rsidRPr="00691274">
        <w:t>Suzana Danojević, dr. med, Klinični odd. za kardiokirurgijo, UKC Maribor</w:t>
      </w:r>
    </w:p>
    <w:p w14:paraId="3AAA03D7" w14:textId="548FF9AB" w:rsidR="008D2720" w:rsidRPr="00691274" w:rsidRDefault="008D2720" w:rsidP="008D2720">
      <w:r w:rsidRPr="00691274">
        <w:t>Barbara Frank, dr. med., Klinični odd. za kardiologijo in angiologijo, UKC Maribor</w:t>
      </w:r>
    </w:p>
    <w:p w14:paraId="4BA12195" w14:textId="77777777" w:rsidR="003B140C" w:rsidRPr="00F259ED" w:rsidRDefault="003B140C" w:rsidP="003B140C">
      <w:r w:rsidRPr="00F259ED">
        <w:t xml:space="preserve">Barbara Krunič, dr. med., Klinični odd. za kardiologijo in angiologijo, UKC Maribor </w:t>
      </w:r>
    </w:p>
    <w:p w14:paraId="0A9D41FD" w14:textId="1925270D" w:rsidR="0091674F" w:rsidRPr="00F259ED" w:rsidRDefault="0091674F" w:rsidP="003B140C">
      <w:r w:rsidRPr="00F259ED">
        <w:t>Doc. dr. Andreja M</w:t>
      </w:r>
      <w:r w:rsidR="005F5571">
        <w:t>ö</w:t>
      </w:r>
      <w:r w:rsidRPr="00F259ED">
        <w:t>ller Petrun, Odd. za anesteziologijo, UKC Maribor</w:t>
      </w:r>
    </w:p>
    <w:p w14:paraId="44D84547" w14:textId="77777777" w:rsidR="003B140C" w:rsidRPr="00F259ED" w:rsidRDefault="003B140C" w:rsidP="003B140C">
      <w:r w:rsidRPr="00F259ED">
        <w:t>Doc. Tomaž Podlesnikar, dr. med., PhD, Klinični odd. za kardiokirurgijo, UKC Maribor</w:t>
      </w:r>
    </w:p>
    <w:p w14:paraId="30F75BA7" w14:textId="77777777" w:rsidR="003B140C" w:rsidRPr="00F259ED" w:rsidRDefault="003B140C" w:rsidP="003B140C">
      <w:r w:rsidRPr="00F259ED">
        <w:t>Doc. dr. David Šuran, dr. med., Klinični odd. za kardiologijo in angiologijo, UKC Maribor</w:t>
      </w:r>
    </w:p>
    <w:p w14:paraId="054ABE02" w14:textId="6023BE12" w:rsidR="003B140C" w:rsidRPr="00691274" w:rsidRDefault="003B140C" w:rsidP="003B140C">
      <w:r w:rsidRPr="00F259ED">
        <w:t>Doc. dr. Marko Zdravkovi</w:t>
      </w:r>
      <w:r w:rsidR="00F259ED" w:rsidRPr="00F259ED">
        <w:t>ć</w:t>
      </w:r>
      <w:r w:rsidRPr="00F259ED">
        <w:t xml:space="preserve">, dr. med., Odd. za </w:t>
      </w:r>
      <w:r w:rsidR="0094695B" w:rsidRPr="00F259ED">
        <w:t>anesteziologijo</w:t>
      </w:r>
      <w:r w:rsidRPr="00F259ED">
        <w:t>, UKC Maribor</w:t>
      </w:r>
    </w:p>
    <w:p w14:paraId="5D772083" w14:textId="77777777" w:rsidR="008D2720" w:rsidRPr="00691274" w:rsidRDefault="008D2720">
      <w:pPr>
        <w:rPr>
          <w:b/>
          <w:bCs/>
        </w:rPr>
      </w:pPr>
    </w:p>
    <w:p w14:paraId="68F041C0" w14:textId="204A4102" w:rsidR="003B140C" w:rsidRPr="00691274" w:rsidRDefault="00C72475">
      <w:r>
        <w:rPr>
          <w:b/>
          <w:bCs/>
        </w:rPr>
        <w:t>Maksimalno š</w:t>
      </w:r>
      <w:r w:rsidR="003B140C" w:rsidRPr="00691274">
        <w:rPr>
          <w:b/>
          <w:bCs/>
        </w:rPr>
        <w:t xml:space="preserve">tevilo udeležencev: </w:t>
      </w:r>
      <w:r w:rsidR="003B140C" w:rsidRPr="00691274">
        <w:t>8</w:t>
      </w:r>
    </w:p>
    <w:p w14:paraId="791E7E5C" w14:textId="56327953" w:rsidR="003B140C" w:rsidRPr="00691274" w:rsidRDefault="003B140C">
      <w:r w:rsidRPr="00691274">
        <w:rPr>
          <w:b/>
          <w:bCs/>
        </w:rPr>
        <w:t>Kreditne točke:</w:t>
      </w:r>
      <w:r w:rsidRPr="00691274">
        <w:t xml:space="preserve"> Tečaj je v postopku pridobivanja kreditnih točk pri Zdravniški zbornici Slovenije</w:t>
      </w:r>
    </w:p>
    <w:p w14:paraId="732807D5" w14:textId="6C886217" w:rsidR="003B140C" w:rsidRPr="00691274" w:rsidRDefault="003B140C">
      <w:r w:rsidRPr="00691274">
        <w:rPr>
          <w:b/>
          <w:bCs/>
        </w:rPr>
        <w:t>Kotizacija:</w:t>
      </w:r>
      <w:r w:rsidRPr="00691274">
        <w:t xml:space="preserve"> brezplačna</w:t>
      </w:r>
    </w:p>
    <w:p w14:paraId="7AF08311" w14:textId="2C9597FB" w:rsidR="003B140C" w:rsidRPr="00691274" w:rsidRDefault="003B140C">
      <w:r w:rsidRPr="00691274">
        <w:rPr>
          <w:b/>
          <w:bCs/>
        </w:rPr>
        <w:t>Prijave in informacije:</w:t>
      </w:r>
      <w:r w:rsidRPr="00691274">
        <w:t xml:space="preserve"> Katja Knavs, tajništvo Kliničnega odd. za kardiokirurgijo, tel. 02 321 1783, email: </w:t>
      </w:r>
      <w:hyperlink r:id="rId5" w:history="1">
        <w:r w:rsidR="0094695B" w:rsidRPr="00691274">
          <w:rPr>
            <w:rStyle w:val="Hyperlink"/>
          </w:rPr>
          <w:t>katja.knavs@ukc-mb.si</w:t>
        </w:r>
      </w:hyperlink>
    </w:p>
    <w:p w14:paraId="4ABD6B52" w14:textId="77777777" w:rsidR="00C72475" w:rsidRDefault="00C72475">
      <w:pPr>
        <w:rPr>
          <w:b/>
          <w:bCs/>
        </w:rPr>
      </w:pPr>
    </w:p>
    <w:p w14:paraId="6D29E1AE" w14:textId="41AAA65F" w:rsidR="0094695B" w:rsidRPr="00691274" w:rsidRDefault="0094695B">
      <w:r w:rsidRPr="00691274">
        <w:rPr>
          <w:b/>
          <w:bCs/>
        </w:rPr>
        <w:t>Zahvala</w:t>
      </w:r>
      <w:r w:rsidRPr="00691274">
        <w:t xml:space="preserve">: Iskreno se zahvaljujemo se Kliničnemu oddelku </w:t>
      </w:r>
      <w:r w:rsidR="00C72475" w:rsidRPr="00C72475">
        <w:t xml:space="preserve">za kirurgijo srca in ožilja </w:t>
      </w:r>
      <w:r w:rsidRPr="00691274">
        <w:t>UKC Ljubljana za posojo TEE simulatorja za izvedbo praktičnih vaj.</w:t>
      </w:r>
      <w:r w:rsidRPr="00691274">
        <w:br w:type="page"/>
      </w:r>
    </w:p>
    <w:p w14:paraId="56A3CA8C" w14:textId="2D3F36E6" w:rsidR="0012399B" w:rsidRPr="0094695B" w:rsidRDefault="003B140C" w:rsidP="0091674F">
      <w:pPr>
        <w:tabs>
          <w:tab w:val="left" w:pos="1418"/>
          <w:tab w:val="right" w:pos="9072"/>
        </w:tabs>
        <w:rPr>
          <w:b/>
          <w:bCs/>
          <w:sz w:val="24"/>
          <w:szCs w:val="24"/>
        </w:rPr>
      </w:pPr>
      <w:r w:rsidRPr="0094695B">
        <w:rPr>
          <w:b/>
          <w:bCs/>
          <w:sz w:val="24"/>
          <w:szCs w:val="24"/>
        </w:rPr>
        <w:lastRenderedPageBreak/>
        <w:t>Strokovni program:</w:t>
      </w:r>
    </w:p>
    <w:p w14:paraId="4E3B3EDA" w14:textId="2FE82585" w:rsidR="0012399B" w:rsidRPr="00750E5F" w:rsidRDefault="0012399B" w:rsidP="0091674F">
      <w:pPr>
        <w:tabs>
          <w:tab w:val="left" w:pos="1418"/>
          <w:tab w:val="right" w:pos="9072"/>
        </w:tabs>
        <w:rPr>
          <w:b/>
          <w:bCs/>
          <w:sz w:val="24"/>
          <w:szCs w:val="24"/>
          <w:u w:val="single"/>
        </w:rPr>
      </w:pPr>
      <w:r w:rsidRPr="00750E5F">
        <w:rPr>
          <w:b/>
          <w:bCs/>
          <w:sz w:val="24"/>
          <w:szCs w:val="24"/>
          <w:u w:val="single"/>
        </w:rPr>
        <w:t xml:space="preserve">DAN 1: </w:t>
      </w:r>
      <w:r w:rsidR="005E5995" w:rsidRPr="00750E5F">
        <w:rPr>
          <w:b/>
          <w:bCs/>
          <w:sz w:val="24"/>
          <w:szCs w:val="24"/>
          <w:u w:val="single"/>
        </w:rPr>
        <w:t>O</w:t>
      </w:r>
      <w:r w:rsidRPr="00750E5F">
        <w:rPr>
          <w:b/>
          <w:bCs/>
          <w:sz w:val="24"/>
          <w:szCs w:val="24"/>
          <w:u w:val="single"/>
        </w:rPr>
        <w:t>snove perioperativnega TEE pri kardiokirurških posegih</w:t>
      </w:r>
    </w:p>
    <w:p w14:paraId="7632E941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</w:p>
    <w:p w14:paraId="71C8EE26" w14:textId="7D037447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>8:00 – 8:50</w:t>
      </w:r>
      <w:r w:rsidR="0091674F">
        <w:tab/>
      </w:r>
      <w:r>
        <w:t>Registracija</w:t>
      </w:r>
    </w:p>
    <w:p w14:paraId="2C957826" w14:textId="2475ABBF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>8:50- 9:00</w:t>
      </w:r>
      <w:r>
        <w:tab/>
      </w:r>
      <w:r w:rsidR="0091674F">
        <w:t>Pozdravni govor, u</w:t>
      </w:r>
      <w:r>
        <w:t>vod</w:t>
      </w:r>
      <w:r w:rsidR="005E5995">
        <w:t xml:space="preserve"> </w:t>
      </w:r>
      <w:r>
        <w:t xml:space="preserve"> v tečaj</w:t>
      </w:r>
      <w:r w:rsidR="0091674F">
        <w:t xml:space="preserve"> </w:t>
      </w:r>
      <w:r w:rsidR="0091674F">
        <w:tab/>
        <w:t>Antonič, Podlesnikar</w:t>
      </w:r>
    </w:p>
    <w:p w14:paraId="285FBF08" w14:textId="6240C97E" w:rsidR="005A37C6" w:rsidRDefault="0012399B" w:rsidP="00EA4FCA">
      <w:pPr>
        <w:tabs>
          <w:tab w:val="left" w:pos="1418"/>
          <w:tab w:val="right" w:pos="9072"/>
        </w:tabs>
        <w:ind w:left="1418" w:hanging="1418"/>
      </w:pPr>
      <w:r>
        <w:t>9:00 – 9:</w:t>
      </w:r>
      <w:r w:rsidR="008C67EA">
        <w:t>2</w:t>
      </w:r>
      <w:r>
        <w:t xml:space="preserve">0 </w:t>
      </w:r>
      <w:r>
        <w:tab/>
      </w:r>
      <w:r w:rsidR="005A37C6">
        <w:t xml:space="preserve">Pomen TEE pri kardiokirurških operativnih posegih </w:t>
      </w:r>
      <w:r w:rsidR="0091674F">
        <w:tab/>
      </w:r>
      <w:r w:rsidR="005A37C6">
        <w:t>Zdravkovi</w:t>
      </w:r>
      <w:r w:rsidR="00F259ED">
        <w:t>ć</w:t>
      </w:r>
    </w:p>
    <w:p w14:paraId="2500AEB5" w14:textId="2578B8F9" w:rsidR="0012399B" w:rsidRDefault="005A37C6" w:rsidP="00EA4FCA">
      <w:pPr>
        <w:tabs>
          <w:tab w:val="left" w:pos="1418"/>
          <w:tab w:val="right" w:pos="9072"/>
        </w:tabs>
        <w:ind w:left="1418" w:hanging="1418"/>
      </w:pPr>
      <w:r>
        <w:tab/>
      </w:r>
      <w:r w:rsidR="00691274">
        <w:t>T</w:t>
      </w:r>
      <w:r w:rsidR="0012399B">
        <w:t>ehnična priprava aparata, sonde, način uvajanja</w:t>
      </w:r>
      <w:r>
        <w:t>, kontraindikacije</w:t>
      </w:r>
      <w:r w:rsidR="0091674F">
        <w:tab/>
      </w:r>
    </w:p>
    <w:p w14:paraId="48911887" w14:textId="6925A773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 xml:space="preserve">9:20 – </w:t>
      </w:r>
      <w:r w:rsidR="008C67EA">
        <w:t>9</w:t>
      </w:r>
      <w:r>
        <w:t>:</w:t>
      </w:r>
      <w:r w:rsidR="008C67EA">
        <w:t>5</w:t>
      </w:r>
      <w:r>
        <w:t xml:space="preserve">0 </w:t>
      </w:r>
      <w:r>
        <w:tab/>
        <w:t xml:space="preserve">Osnovne </w:t>
      </w:r>
      <w:r w:rsidR="00EA4FCA">
        <w:t xml:space="preserve">TEE </w:t>
      </w:r>
      <w:r>
        <w:t xml:space="preserve">projekcije </w:t>
      </w:r>
      <w:r w:rsidR="00EA4FCA">
        <w:tab/>
        <w:t>Podlesnikar</w:t>
      </w:r>
    </w:p>
    <w:p w14:paraId="70BE53CC" w14:textId="2A6A6369" w:rsidR="0012399B" w:rsidRDefault="008C67EA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9:50</w:t>
      </w:r>
      <w:r w:rsidR="0012399B">
        <w:rPr>
          <w:rFonts w:ascii="Calibri" w:hAnsi="Calibri" w:cs="Calibri"/>
          <w:color w:val="000000"/>
        </w:rPr>
        <w:t xml:space="preserve"> – 10:</w:t>
      </w:r>
      <w:r>
        <w:rPr>
          <w:rFonts w:ascii="Calibri" w:hAnsi="Calibri" w:cs="Calibri"/>
          <w:color w:val="000000"/>
        </w:rPr>
        <w:t>10</w:t>
      </w:r>
      <w:r w:rsidR="0012399B">
        <w:rPr>
          <w:rFonts w:ascii="Calibri" w:hAnsi="Calibri" w:cs="Calibri"/>
          <w:color w:val="000000"/>
        </w:rPr>
        <w:tab/>
      </w:r>
      <w:r w:rsidR="001668A7">
        <w:rPr>
          <w:rFonts w:ascii="Calibri" w:hAnsi="Calibri" w:cs="Calibri"/>
          <w:color w:val="000000"/>
        </w:rPr>
        <w:t xml:space="preserve">Posebnosti </w:t>
      </w:r>
      <w:r w:rsidR="0012399B">
        <w:rPr>
          <w:rFonts w:ascii="Calibri" w:hAnsi="Calibri" w:cs="Calibri"/>
          <w:color w:val="000000"/>
        </w:rPr>
        <w:t xml:space="preserve">TEE pri </w:t>
      </w:r>
      <w:r w:rsidR="00D020AE">
        <w:rPr>
          <w:rFonts w:ascii="Calibri" w:hAnsi="Calibri" w:cs="Calibri"/>
          <w:color w:val="000000"/>
        </w:rPr>
        <w:t>kardiokirurških posegih</w:t>
      </w:r>
      <w:r w:rsidR="0012399B">
        <w:rPr>
          <w:rFonts w:ascii="Calibri" w:hAnsi="Calibri" w:cs="Calibri"/>
          <w:color w:val="000000"/>
        </w:rPr>
        <w:t xml:space="preserve">  </w:t>
      </w:r>
      <w:r w:rsidR="00EA4FCA">
        <w:rPr>
          <w:rFonts w:ascii="Calibri" w:hAnsi="Calibri" w:cs="Calibri"/>
          <w:color w:val="000000"/>
        </w:rPr>
        <w:tab/>
      </w:r>
      <w:r w:rsidR="00EA4FCA">
        <w:t>M</w:t>
      </w:r>
      <w:r w:rsidR="005F5571">
        <w:t>ö</w:t>
      </w:r>
      <w:r w:rsidR="00EA4FCA">
        <w:t>ller Petrun</w:t>
      </w:r>
    </w:p>
    <w:p w14:paraId="276FAED2" w14:textId="22CCD7CE" w:rsidR="00D020AE" w:rsidRDefault="00D020AE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(artefakti, reperfuzija, ocena hemodinamike v pogojih anestezije</w:t>
      </w:r>
      <w:r w:rsidR="001668A7">
        <w:rPr>
          <w:rFonts w:ascii="Calibri" w:hAnsi="Calibri" w:cs="Calibri"/>
          <w:color w:val="000000"/>
        </w:rPr>
        <w:t>…)</w:t>
      </w:r>
    </w:p>
    <w:p w14:paraId="6C1236F7" w14:textId="501564A1" w:rsidR="001668A7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10:</w:t>
      </w:r>
      <w:r w:rsidR="008C67EA">
        <w:rPr>
          <w:rFonts w:ascii="Calibri" w:hAnsi="Calibri" w:cs="Calibri"/>
          <w:color w:val="000000"/>
        </w:rPr>
        <w:t>10</w:t>
      </w:r>
      <w:r>
        <w:rPr>
          <w:rFonts w:ascii="Calibri" w:hAnsi="Calibri" w:cs="Calibri"/>
          <w:color w:val="000000"/>
        </w:rPr>
        <w:t xml:space="preserve"> – 10:</w:t>
      </w:r>
      <w:r w:rsidR="008C67EA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ab/>
        <w:t xml:space="preserve">TEE pri </w:t>
      </w:r>
      <w:r w:rsidR="001668A7">
        <w:rPr>
          <w:rFonts w:ascii="Calibri" w:hAnsi="Calibri" w:cs="Calibri"/>
          <w:color w:val="000000"/>
        </w:rPr>
        <w:t xml:space="preserve">CABG </w:t>
      </w:r>
      <w:r w:rsidR="00EA4FCA">
        <w:rPr>
          <w:rFonts w:ascii="Calibri" w:hAnsi="Calibri" w:cs="Calibri"/>
          <w:color w:val="000000"/>
        </w:rPr>
        <w:tab/>
        <w:t>Danojević</w:t>
      </w:r>
    </w:p>
    <w:p w14:paraId="787633F6" w14:textId="538F2DDE" w:rsidR="0012399B" w:rsidRDefault="001668A7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 xml:space="preserve">(ocena </w:t>
      </w:r>
      <w:r w:rsidR="00EA4FCA">
        <w:rPr>
          <w:rFonts w:ascii="Calibri" w:hAnsi="Calibri" w:cs="Calibri"/>
          <w:color w:val="000000"/>
        </w:rPr>
        <w:t>funkcije prekatov</w:t>
      </w:r>
      <w:r>
        <w:rPr>
          <w:rFonts w:ascii="Calibri" w:hAnsi="Calibri" w:cs="Calibri"/>
          <w:color w:val="000000"/>
        </w:rPr>
        <w:t xml:space="preserve">, segmentne motnje krčenja, </w:t>
      </w:r>
      <w:r w:rsidR="009061AD">
        <w:rPr>
          <w:rFonts w:ascii="Calibri" w:hAnsi="Calibri" w:cs="Calibri"/>
          <w:color w:val="000000"/>
        </w:rPr>
        <w:t>kanilacija</w:t>
      </w:r>
      <w:r>
        <w:rPr>
          <w:rFonts w:ascii="Calibri" w:hAnsi="Calibri" w:cs="Calibri"/>
          <w:color w:val="000000"/>
        </w:rPr>
        <w:t xml:space="preserve"> pri </w:t>
      </w:r>
      <w:r w:rsidR="005E5995">
        <w:rPr>
          <w:rFonts w:ascii="Calibri" w:hAnsi="Calibri" w:cs="Calibri"/>
          <w:color w:val="000000"/>
        </w:rPr>
        <w:t>minimalno</w:t>
      </w:r>
      <w:r w:rsidR="0012399B">
        <w:rPr>
          <w:rFonts w:ascii="Calibri" w:hAnsi="Calibri" w:cs="Calibri"/>
          <w:color w:val="000000"/>
        </w:rPr>
        <w:t xml:space="preserve"> </w:t>
      </w:r>
      <w:r w:rsidR="005E5995">
        <w:rPr>
          <w:rFonts w:ascii="Calibri" w:hAnsi="Calibri" w:cs="Calibri"/>
          <w:color w:val="000000"/>
        </w:rPr>
        <w:t>invazivnih</w:t>
      </w:r>
      <w:r w:rsidR="0012399B">
        <w:rPr>
          <w:rFonts w:ascii="Calibri" w:hAnsi="Calibri" w:cs="Calibri"/>
          <w:color w:val="000000"/>
        </w:rPr>
        <w:t xml:space="preserve"> posegi</w:t>
      </w:r>
      <w:r>
        <w:rPr>
          <w:rFonts w:ascii="Calibri" w:hAnsi="Calibri" w:cs="Calibri"/>
          <w:color w:val="000000"/>
        </w:rPr>
        <w:t>h)</w:t>
      </w:r>
    </w:p>
    <w:p w14:paraId="311C3B3C" w14:textId="42DED745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10:</w:t>
      </w:r>
      <w:r w:rsidR="008C67EA"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>0 – 11:00</w:t>
      </w:r>
      <w:r>
        <w:rPr>
          <w:rFonts w:ascii="Calibri" w:hAnsi="Calibri" w:cs="Calibri"/>
          <w:color w:val="000000"/>
        </w:rPr>
        <w:tab/>
        <w:t>Vprašanja, diskusija</w:t>
      </w:r>
      <w:r w:rsidR="00750E5F">
        <w:rPr>
          <w:rFonts w:ascii="Calibri" w:hAnsi="Calibri" w:cs="Calibri"/>
          <w:color w:val="000000"/>
        </w:rPr>
        <w:tab/>
        <w:t>vsi predavatelji</w:t>
      </w:r>
    </w:p>
    <w:p w14:paraId="67F6102F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</w:p>
    <w:p w14:paraId="7159E39D" w14:textId="496D9BF5" w:rsidR="0012399B" w:rsidRPr="005E5995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i/>
          <w:iCs/>
          <w:color w:val="000000"/>
        </w:rPr>
      </w:pPr>
      <w:r w:rsidRPr="005E5995">
        <w:rPr>
          <w:rFonts w:ascii="Calibri" w:hAnsi="Calibri" w:cs="Calibri"/>
          <w:i/>
          <w:iCs/>
          <w:color w:val="000000"/>
        </w:rPr>
        <w:t>11:00 – 11:30</w:t>
      </w:r>
      <w:r w:rsidRPr="005E5995">
        <w:rPr>
          <w:rFonts w:ascii="Calibri" w:hAnsi="Calibri" w:cs="Calibri"/>
          <w:i/>
          <w:iCs/>
          <w:color w:val="000000"/>
        </w:rPr>
        <w:tab/>
        <w:t>Odmor</w:t>
      </w:r>
      <w:r w:rsidR="00B67237">
        <w:rPr>
          <w:rFonts w:ascii="Calibri" w:hAnsi="Calibri" w:cs="Calibri"/>
          <w:i/>
          <w:iCs/>
          <w:color w:val="000000"/>
        </w:rPr>
        <w:t xml:space="preserve"> za kavo</w:t>
      </w:r>
    </w:p>
    <w:p w14:paraId="460A1588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</w:p>
    <w:p w14:paraId="6D638ED1" w14:textId="6E27D1E0" w:rsidR="0012399B" w:rsidRPr="005E5995" w:rsidRDefault="005E5995" w:rsidP="00EA4FCA">
      <w:pPr>
        <w:tabs>
          <w:tab w:val="left" w:pos="1418"/>
          <w:tab w:val="right" w:pos="9072"/>
        </w:tabs>
        <w:ind w:left="1418" w:hanging="1418"/>
        <w:rPr>
          <w:i/>
          <w:iCs/>
        </w:rPr>
      </w:pPr>
      <w:r w:rsidRPr="005E5995">
        <w:rPr>
          <w:i/>
          <w:iCs/>
        </w:rPr>
        <w:t>U</w:t>
      </w:r>
      <w:r w:rsidR="0012399B" w:rsidRPr="005E5995">
        <w:rPr>
          <w:i/>
          <w:iCs/>
        </w:rPr>
        <w:t>deleženci se razdelijo v 2 skupini, obe skupini se zamenjata na simulatorju in v operacijski sobi</w:t>
      </w:r>
      <w:r>
        <w:rPr>
          <w:i/>
          <w:iCs/>
        </w:rPr>
        <w:t>.</w:t>
      </w:r>
    </w:p>
    <w:p w14:paraId="7E285C22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</w:p>
    <w:p w14:paraId="61CEAC91" w14:textId="67267EAB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>11:30 – 14:30</w:t>
      </w:r>
      <w:r>
        <w:tab/>
        <w:t>Vaje na simulatorju</w:t>
      </w:r>
      <w:r w:rsidR="005E5995">
        <w:t xml:space="preserve"> </w:t>
      </w:r>
      <w:r w:rsidR="00EA4FCA">
        <w:tab/>
      </w:r>
      <w:r w:rsidR="005E5995">
        <w:t>Danojević</w:t>
      </w:r>
      <w:r w:rsidR="00D020AE">
        <w:t>/</w:t>
      </w:r>
      <w:r w:rsidR="001668A7" w:rsidRPr="001668A7">
        <w:t xml:space="preserve"> </w:t>
      </w:r>
      <w:r w:rsidR="001668A7">
        <w:t>Podlesnikar/</w:t>
      </w:r>
      <w:r w:rsidR="00D020AE">
        <w:t>Frank</w:t>
      </w:r>
      <w:r w:rsidR="00EA4FCA">
        <w:t>/M</w:t>
      </w:r>
      <w:r w:rsidR="005F5571">
        <w:t>ö</w:t>
      </w:r>
      <w:r w:rsidR="00EA4FCA">
        <w:t>ller Petrun</w:t>
      </w:r>
    </w:p>
    <w:p w14:paraId="0FB42DEC" w14:textId="09B6D34A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ab/>
        <w:t>Praktično delo v OP (</w:t>
      </w:r>
      <w:r w:rsidR="00750E5F">
        <w:t xml:space="preserve">predvidoma bolnik po </w:t>
      </w:r>
      <w:r>
        <w:t>CABG)</w:t>
      </w:r>
      <w:r w:rsidR="005E5995">
        <w:t xml:space="preserve"> </w:t>
      </w:r>
      <w:r w:rsidR="00EA4FCA">
        <w:tab/>
      </w:r>
      <w:r w:rsidR="001668A7">
        <w:t>Danojević/</w:t>
      </w:r>
      <w:r w:rsidR="001668A7" w:rsidRPr="001668A7">
        <w:t xml:space="preserve"> </w:t>
      </w:r>
      <w:r w:rsidR="001668A7">
        <w:t>Podlesnikar</w:t>
      </w:r>
    </w:p>
    <w:p w14:paraId="0C8F0848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</w:p>
    <w:p w14:paraId="5C281765" w14:textId="076CCD65" w:rsidR="0012399B" w:rsidRPr="005E5995" w:rsidRDefault="0012399B" w:rsidP="00EA4FCA">
      <w:pPr>
        <w:tabs>
          <w:tab w:val="left" w:pos="1418"/>
          <w:tab w:val="right" w:pos="9072"/>
        </w:tabs>
        <w:ind w:left="1418" w:hanging="1418"/>
        <w:rPr>
          <w:i/>
          <w:iCs/>
        </w:rPr>
      </w:pPr>
      <w:r w:rsidRPr="005E5995">
        <w:rPr>
          <w:i/>
          <w:iCs/>
        </w:rPr>
        <w:t xml:space="preserve">14:30 – 15:30 </w:t>
      </w:r>
      <w:r w:rsidRPr="005E5995">
        <w:rPr>
          <w:i/>
          <w:iCs/>
        </w:rPr>
        <w:tab/>
      </w:r>
      <w:r w:rsidR="00691274">
        <w:rPr>
          <w:i/>
          <w:iCs/>
        </w:rPr>
        <w:t>Odmor za k</w:t>
      </w:r>
      <w:r w:rsidRPr="005E5995">
        <w:rPr>
          <w:i/>
          <w:iCs/>
        </w:rPr>
        <w:t>osilo</w:t>
      </w:r>
    </w:p>
    <w:p w14:paraId="5C512AF2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</w:p>
    <w:p w14:paraId="2BFECB32" w14:textId="1CE1C273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>15:30 – 1</w:t>
      </w:r>
      <w:r w:rsidR="005E5995">
        <w:t>7</w:t>
      </w:r>
      <w:r>
        <w:t>:00</w:t>
      </w:r>
      <w:r>
        <w:tab/>
      </w:r>
      <w:r w:rsidR="005E5995">
        <w:t>Diskusija in zaključek</w:t>
      </w:r>
      <w:r>
        <w:t xml:space="preserve"> 1. dne</w:t>
      </w:r>
    </w:p>
    <w:p w14:paraId="1C800563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</w:pPr>
    </w:p>
    <w:p w14:paraId="0505558A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  <w:r>
        <w:br w:type="page"/>
      </w:r>
    </w:p>
    <w:p w14:paraId="21EC525A" w14:textId="30E96646" w:rsidR="0012399B" w:rsidRPr="00B67237" w:rsidRDefault="0012399B" w:rsidP="00B67237">
      <w:pPr>
        <w:tabs>
          <w:tab w:val="left" w:pos="1418"/>
          <w:tab w:val="right" w:pos="9072"/>
        </w:tabs>
        <w:rPr>
          <w:b/>
          <w:bCs/>
          <w:sz w:val="24"/>
          <w:szCs w:val="24"/>
          <w:u w:val="single"/>
        </w:rPr>
      </w:pPr>
      <w:r w:rsidRPr="00B67237">
        <w:rPr>
          <w:b/>
          <w:bCs/>
          <w:sz w:val="24"/>
          <w:szCs w:val="24"/>
          <w:u w:val="single"/>
        </w:rPr>
        <w:lastRenderedPageBreak/>
        <w:t>DAN 2: TEE pri najpogostejših kardiokirurških posegih</w:t>
      </w:r>
    </w:p>
    <w:p w14:paraId="348D2403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</w:p>
    <w:p w14:paraId="486013EF" w14:textId="0842F4D0" w:rsidR="00EA4FCA" w:rsidRPr="008835DA" w:rsidRDefault="0012399B" w:rsidP="008835D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9:00 – 9:30</w:t>
      </w:r>
      <w:r>
        <w:rPr>
          <w:rFonts w:ascii="Calibri" w:hAnsi="Calibri" w:cs="Calibri"/>
          <w:color w:val="000000"/>
        </w:rPr>
        <w:tab/>
        <w:t xml:space="preserve">TEE pri operacijah na aortni zaklopki in aorti </w:t>
      </w:r>
      <w:r w:rsidR="00EA4FCA">
        <w:rPr>
          <w:rFonts w:ascii="Calibri" w:hAnsi="Calibri" w:cs="Calibri"/>
          <w:color w:val="000000"/>
        </w:rPr>
        <w:tab/>
      </w:r>
      <w:r w:rsidR="005E5995">
        <w:rPr>
          <w:rFonts w:ascii="Calibri" w:hAnsi="Calibri" w:cs="Calibri"/>
          <w:color w:val="000000"/>
        </w:rPr>
        <w:t>Šuran</w:t>
      </w:r>
    </w:p>
    <w:p w14:paraId="4486A0A6" w14:textId="49168D6C" w:rsidR="0012399B" w:rsidRDefault="00B67237" w:rsidP="00B67237">
      <w:pPr>
        <w:tabs>
          <w:tab w:val="left" w:pos="1418"/>
          <w:tab w:val="right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(a</w:t>
      </w:r>
      <w:r w:rsidR="0012399B" w:rsidRPr="00B67237">
        <w:rPr>
          <w:rFonts w:ascii="Calibri" w:hAnsi="Calibri" w:cs="Calibri"/>
          <w:color w:val="000000"/>
        </w:rPr>
        <w:t>ortna stenoza</w:t>
      </w:r>
      <w:r>
        <w:rPr>
          <w:rFonts w:ascii="Calibri" w:hAnsi="Calibri" w:cs="Calibri"/>
          <w:color w:val="000000"/>
        </w:rPr>
        <w:t>, a</w:t>
      </w:r>
      <w:r w:rsidR="0012399B" w:rsidRPr="0012399B">
        <w:rPr>
          <w:rFonts w:ascii="Calibri" w:hAnsi="Calibri" w:cs="Calibri"/>
          <w:color w:val="000000"/>
        </w:rPr>
        <w:t>ortna regurgitacija</w:t>
      </w:r>
      <w:r>
        <w:rPr>
          <w:rFonts w:ascii="Calibri" w:hAnsi="Calibri" w:cs="Calibri"/>
          <w:color w:val="000000"/>
        </w:rPr>
        <w:t>, a</w:t>
      </w:r>
      <w:r w:rsidR="0012399B" w:rsidRPr="0012399B">
        <w:rPr>
          <w:rFonts w:ascii="Calibri" w:hAnsi="Calibri" w:cs="Calibri"/>
          <w:color w:val="000000"/>
        </w:rPr>
        <w:t>nevrizma in disekcija aorte</w:t>
      </w:r>
      <w:r>
        <w:rPr>
          <w:rFonts w:ascii="Calibri" w:hAnsi="Calibri" w:cs="Calibri"/>
          <w:color w:val="000000"/>
        </w:rPr>
        <w:t>, z</w:t>
      </w:r>
      <w:r w:rsidR="0012399B">
        <w:rPr>
          <w:rFonts w:ascii="Calibri" w:hAnsi="Calibri" w:cs="Calibri"/>
          <w:color w:val="000000"/>
        </w:rPr>
        <w:t>apleti</w:t>
      </w:r>
      <w:r>
        <w:rPr>
          <w:rFonts w:ascii="Calibri" w:hAnsi="Calibri" w:cs="Calibri"/>
          <w:color w:val="000000"/>
        </w:rPr>
        <w:t>)</w:t>
      </w:r>
    </w:p>
    <w:p w14:paraId="39A1A50D" w14:textId="299A70B6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 xml:space="preserve">9:30 – 10:30 </w:t>
      </w:r>
      <w:r>
        <w:tab/>
      </w:r>
      <w:r w:rsidR="005A37C6">
        <w:t>P</w:t>
      </w:r>
      <w:r>
        <w:t>raktično delo v OP (</w:t>
      </w:r>
      <w:r w:rsidR="00750E5F">
        <w:t xml:space="preserve">predvidoma </w:t>
      </w:r>
      <w:r>
        <w:t>AVR</w:t>
      </w:r>
      <w:r w:rsidR="00750E5F">
        <w:t xml:space="preserve"> – predoperativna ocena</w:t>
      </w:r>
      <w:r>
        <w:t>)</w:t>
      </w:r>
      <w:r w:rsidR="005E5995">
        <w:t xml:space="preserve"> </w:t>
      </w:r>
      <w:r w:rsidR="00EA4FCA">
        <w:tab/>
      </w:r>
      <w:r w:rsidR="001668A7">
        <w:t>Danojević/</w:t>
      </w:r>
      <w:r w:rsidR="001668A7" w:rsidRPr="001668A7">
        <w:t xml:space="preserve"> </w:t>
      </w:r>
      <w:r w:rsidR="001668A7">
        <w:t>Pod</w:t>
      </w:r>
      <w:r w:rsidR="00750E5F">
        <w:t>l</w:t>
      </w:r>
    </w:p>
    <w:p w14:paraId="015E4273" w14:textId="79531CF8" w:rsidR="008835DA" w:rsidRDefault="008835DA" w:rsidP="00EA4FCA">
      <w:pPr>
        <w:tabs>
          <w:tab w:val="left" w:pos="1418"/>
          <w:tab w:val="right" w:pos="9072"/>
        </w:tabs>
        <w:ind w:left="1418" w:hanging="1418"/>
      </w:pPr>
      <w:r>
        <w:tab/>
        <w:t xml:space="preserve">Vaje na simulatorju </w:t>
      </w:r>
      <w:r>
        <w:tab/>
        <w:t>Danojević/</w:t>
      </w:r>
      <w:r w:rsidRPr="001668A7">
        <w:t xml:space="preserve"> </w:t>
      </w:r>
      <w:r>
        <w:t>Podlesnikar /Frank/Zdravkovi</w:t>
      </w:r>
      <w:r w:rsidR="00F259ED">
        <w:t>ć</w:t>
      </w:r>
    </w:p>
    <w:p w14:paraId="4B7E58CE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</w:pPr>
    </w:p>
    <w:p w14:paraId="3588F21B" w14:textId="1FBE85D4" w:rsidR="0012399B" w:rsidRPr="005E5995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i/>
          <w:iCs/>
          <w:color w:val="000000"/>
        </w:rPr>
      </w:pPr>
      <w:r w:rsidRPr="005E5995">
        <w:rPr>
          <w:rFonts w:ascii="Calibri" w:hAnsi="Calibri" w:cs="Calibri"/>
          <w:i/>
          <w:iCs/>
          <w:color w:val="000000"/>
        </w:rPr>
        <w:t xml:space="preserve">10:30 – 11:00 </w:t>
      </w:r>
      <w:r w:rsidRPr="005E5995">
        <w:rPr>
          <w:rFonts w:ascii="Calibri" w:hAnsi="Calibri" w:cs="Calibri"/>
          <w:i/>
          <w:iCs/>
          <w:color w:val="000000"/>
        </w:rPr>
        <w:tab/>
        <w:t>Odmor</w:t>
      </w:r>
      <w:r w:rsidR="00B67237">
        <w:rPr>
          <w:rFonts w:ascii="Calibri" w:hAnsi="Calibri" w:cs="Calibri"/>
          <w:i/>
          <w:iCs/>
          <w:color w:val="000000"/>
        </w:rPr>
        <w:t xml:space="preserve"> za kavo</w:t>
      </w:r>
    </w:p>
    <w:p w14:paraId="38AA138B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</w:p>
    <w:p w14:paraId="65A7C025" w14:textId="2029F725" w:rsidR="0012399B" w:rsidRP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11:00 – 11:</w:t>
      </w:r>
      <w:r w:rsidR="008835DA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ab/>
      </w:r>
      <w:r w:rsidRPr="0012399B">
        <w:rPr>
          <w:rFonts w:ascii="Calibri" w:hAnsi="Calibri" w:cs="Calibri"/>
          <w:color w:val="000000"/>
        </w:rPr>
        <w:t>TEE pri operacijah na mitralni zaklopki</w:t>
      </w:r>
      <w:r w:rsidR="005E5995">
        <w:rPr>
          <w:rFonts w:ascii="Calibri" w:hAnsi="Calibri" w:cs="Calibri"/>
          <w:color w:val="000000"/>
        </w:rPr>
        <w:t xml:space="preserve"> </w:t>
      </w:r>
      <w:r w:rsidR="00EA4FCA">
        <w:rPr>
          <w:rFonts w:ascii="Calibri" w:hAnsi="Calibri" w:cs="Calibri"/>
          <w:color w:val="000000"/>
        </w:rPr>
        <w:tab/>
      </w:r>
      <w:r w:rsidR="001668A7">
        <w:rPr>
          <w:rFonts w:ascii="Calibri" w:hAnsi="Calibri" w:cs="Calibri"/>
          <w:color w:val="000000"/>
        </w:rPr>
        <w:t>Podlesnikar</w:t>
      </w:r>
    </w:p>
    <w:p w14:paraId="441795A3" w14:textId="5B552A03" w:rsidR="0012399B" w:rsidRPr="0012399B" w:rsidRDefault="00B67237" w:rsidP="00B67237">
      <w:pPr>
        <w:tabs>
          <w:tab w:val="left" w:pos="1418"/>
          <w:tab w:val="right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(m</w:t>
      </w:r>
      <w:r w:rsidR="0012399B" w:rsidRPr="00B67237">
        <w:rPr>
          <w:rFonts w:ascii="Calibri" w:hAnsi="Calibri" w:cs="Calibri"/>
          <w:color w:val="000000"/>
        </w:rPr>
        <w:t>itralna stenoza</w:t>
      </w:r>
      <w:r>
        <w:rPr>
          <w:rFonts w:ascii="Calibri" w:hAnsi="Calibri" w:cs="Calibri"/>
          <w:color w:val="000000"/>
        </w:rPr>
        <w:t>, m</w:t>
      </w:r>
      <w:r w:rsidR="0012399B" w:rsidRPr="0012399B">
        <w:rPr>
          <w:rFonts w:ascii="Calibri" w:hAnsi="Calibri" w:cs="Calibri"/>
          <w:color w:val="000000"/>
        </w:rPr>
        <w:t>itralna regurgitacija</w:t>
      </w:r>
      <w:r>
        <w:rPr>
          <w:rFonts w:ascii="Calibri" w:hAnsi="Calibri" w:cs="Calibri"/>
          <w:color w:val="000000"/>
        </w:rPr>
        <w:t>, z</w:t>
      </w:r>
      <w:r w:rsidR="0012399B">
        <w:rPr>
          <w:rFonts w:ascii="Calibri" w:hAnsi="Calibri" w:cs="Calibri"/>
          <w:color w:val="000000"/>
        </w:rPr>
        <w:t>apleti</w:t>
      </w:r>
      <w:r>
        <w:rPr>
          <w:rFonts w:ascii="Calibri" w:hAnsi="Calibri" w:cs="Calibri"/>
          <w:color w:val="000000"/>
        </w:rPr>
        <w:t>)</w:t>
      </w:r>
    </w:p>
    <w:p w14:paraId="0ED1B593" w14:textId="4987B943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11:</w:t>
      </w:r>
      <w:r w:rsidR="008835DA"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</w:rPr>
        <w:t>0- 11:</w:t>
      </w:r>
      <w:r w:rsidR="008835DA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ab/>
        <w:t>TEE pri operacijah na trikuspidalni zaklopki</w:t>
      </w:r>
      <w:r w:rsidR="005E5995">
        <w:rPr>
          <w:rFonts w:ascii="Calibri" w:hAnsi="Calibri" w:cs="Calibri"/>
          <w:color w:val="000000"/>
        </w:rPr>
        <w:t xml:space="preserve"> </w:t>
      </w:r>
      <w:r w:rsidR="00EA4FCA">
        <w:rPr>
          <w:rFonts w:ascii="Calibri" w:hAnsi="Calibri" w:cs="Calibri"/>
          <w:color w:val="000000"/>
        </w:rPr>
        <w:tab/>
      </w:r>
      <w:r w:rsidR="001668A7">
        <w:rPr>
          <w:rFonts w:ascii="Calibri" w:hAnsi="Calibri" w:cs="Calibri"/>
          <w:color w:val="000000"/>
        </w:rPr>
        <w:t>Danojević</w:t>
      </w:r>
    </w:p>
    <w:p w14:paraId="577033AA" w14:textId="6499C62E" w:rsidR="0012399B" w:rsidRPr="0012399B" w:rsidRDefault="00B67237" w:rsidP="00B67237">
      <w:pPr>
        <w:tabs>
          <w:tab w:val="left" w:pos="1418"/>
          <w:tab w:val="right" w:pos="9072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Pr="00B67237">
        <w:rPr>
          <w:rFonts w:ascii="Calibri" w:hAnsi="Calibri" w:cs="Calibri"/>
          <w:color w:val="000000"/>
        </w:rPr>
        <w:t>(t</w:t>
      </w:r>
      <w:r w:rsidR="0012399B" w:rsidRPr="00B67237">
        <w:rPr>
          <w:rFonts w:ascii="Calibri" w:hAnsi="Calibri" w:cs="Calibri"/>
          <w:color w:val="000000"/>
        </w:rPr>
        <w:t>rikuspidalna regurgitacija</w:t>
      </w:r>
      <w:r>
        <w:rPr>
          <w:rFonts w:ascii="Calibri" w:hAnsi="Calibri" w:cs="Calibri"/>
          <w:color w:val="000000"/>
        </w:rPr>
        <w:t>, z</w:t>
      </w:r>
      <w:r w:rsidR="0012399B">
        <w:rPr>
          <w:rFonts w:ascii="Calibri" w:hAnsi="Calibri" w:cs="Calibri"/>
          <w:color w:val="000000"/>
        </w:rPr>
        <w:t>apleti</w:t>
      </w:r>
      <w:r>
        <w:rPr>
          <w:rFonts w:ascii="Calibri" w:hAnsi="Calibri" w:cs="Calibri"/>
          <w:color w:val="000000"/>
        </w:rPr>
        <w:t>)</w:t>
      </w:r>
    </w:p>
    <w:p w14:paraId="65B857B0" w14:textId="5538F1F1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11:</w:t>
      </w:r>
      <w:r w:rsidR="008835DA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>0 – 12:</w:t>
      </w:r>
      <w:r w:rsidR="008835DA">
        <w:rPr>
          <w:rFonts w:ascii="Calibri" w:hAnsi="Calibri" w:cs="Calibri"/>
          <w:color w:val="000000"/>
        </w:rPr>
        <w:t>0</w:t>
      </w:r>
      <w:r w:rsidR="008C67EA">
        <w:rPr>
          <w:rFonts w:ascii="Calibri" w:hAnsi="Calibri" w:cs="Calibri"/>
          <w:color w:val="000000"/>
        </w:rPr>
        <w:t>0</w:t>
      </w:r>
      <w:r w:rsidR="00EA4FC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Infekcijski endokardi</w:t>
      </w:r>
      <w:r w:rsidR="005E5995"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</w:rPr>
        <w:t>s</w:t>
      </w:r>
      <w:r w:rsidR="005E5995">
        <w:rPr>
          <w:rFonts w:ascii="Calibri" w:hAnsi="Calibri" w:cs="Calibri"/>
          <w:color w:val="000000"/>
        </w:rPr>
        <w:t xml:space="preserve"> </w:t>
      </w:r>
      <w:r w:rsidR="00EA4FCA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>Krunič</w:t>
      </w:r>
    </w:p>
    <w:p w14:paraId="3FBB45C3" w14:textId="02B347B2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12:</w:t>
      </w:r>
      <w:r w:rsidR="008835DA">
        <w:rPr>
          <w:rFonts w:ascii="Calibri" w:hAnsi="Calibri" w:cs="Calibri"/>
          <w:color w:val="000000"/>
        </w:rPr>
        <w:t>0</w:t>
      </w:r>
      <w:r w:rsidR="008C67EA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 xml:space="preserve"> – 12:30</w:t>
      </w:r>
      <w:r>
        <w:rPr>
          <w:rFonts w:ascii="Calibri" w:hAnsi="Calibri" w:cs="Calibri"/>
          <w:color w:val="000000"/>
        </w:rPr>
        <w:tab/>
        <w:t>Diskusija</w:t>
      </w:r>
      <w:r w:rsidR="00750E5F">
        <w:rPr>
          <w:rFonts w:ascii="Calibri" w:hAnsi="Calibri" w:cs="Calibri"/>
          <w:color w:val="000000"/>
        </w:rPr>
        <w:tab/>
        <w:t>vsi predavatelji</w:t>
      </w:r>
    </w:p>
    <w:p w14:paraId="069B7A94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</w:p>
    <w:p w14:paraId="78AF68D7" w14:textId="77F431CF" w:rsidR="0012399B" w:rsidRPr="005E5995" w:rsidRDefault="005E5995" w:rsidP="00EA4FCA">
      <w:pPr>
        <w:tabs>
          <w:tab w:val="left" w:pos="1418"/>
          <w:tab w:val="right" w:pos="9072"/>
        </w:tabs>
        <w:ind w:left="1418" w:hanging="1418"/>
        <w:rPr>
          <w:i/>
          <w:iCs/>
        </w:rPr>
      </w:pPr>
      <w:r w:rsidRPr="005E5995">
        <w:rPr>
          <w:i/>
          <w:iCs/>
        </w:rPr>
        <w:t>U</w:t>
      </w:r>
      <w:r w:rsidR="0012399B" w:rsidRPr="005E5995">
        <w:rPr>
          <w:i/>
          <w:iCs/>
        </w:rPr>
        <w:t>deleženci se razdelijo v 2 skupini, obe skupini se zamenjata na simulatorju in v operacijski sobi</w:t>
      </w:r>
      <w:r>
        <w:rPr>
          <w:i/>
          <w:iCs/>
        </w:rPr>
        <w:t>.</w:t>
      </w:r>
    </w:p>
    <w:p w14:paraId="7787E8FC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</w:p>
    <w:p w14:paraId="6361095F" w14:textId="1CEC4A7C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>12:30 – 14:30</w:t>
      </w:r>
      <w:r>
        <w:tab/>
        <w:t xml:space="preserve">Vaje na simulatorju </w:t>
      </w:r>
      <w:r w:rsidR="00750E5F">
        <w:tab/>
      </w:r>
      <w:r w:rsidR="001668A7">
        <w:t>Danojević/</w:t>
      </w:r>
      <w:r w:rsidR="001668A7" w:rsidRPr="001668A7">
        <w:t xml:space="preserve"> </w:t>
      </w:r>
      <w:r w:rsidR="001668A7">
        <w:t xml:space="preserve">Podlesnikar </w:t>
      </w:r>
      <w:r w:rsidR="00D020AE">
        <w:t>/Frank</w:t>
      </w:r>
      <w:r w:rsidR="00EA4FCA">
        <w:t>/Zdravkovi</w:t>
      </w:r>
      <w:r w:rsidR="00F259ED">
        <w:t>ć</w:t>
      </w:r>
    </w:p>
    <w:p w14:paraId="1CB17893" w14:textId="1AEA2817" w:rsidR="0012399B" w:rsidRDefault="0012399B" w:rsidP="00EA4FCA">
      <w:pPr>
        <w:tabs>
          <w:tab w:val="left" w:pos="1418"/>
          <w:tab w:val="right" w:pos="9072"/>
        </w:tabs>
        <w:ind w:left="1418" w:hanging="1418"/>
      </w:pPr>
      <w:r>
        <w:tab/>
        <w:t xml:space="preserve">Praktično delo v OP </w:t>
      </w:r>
      <w:r w:rsidR="00750E5F">
        <w:t>(predvidoma AVR – pooperativna ocena)</w:t>
      </w:r>
      <w:r w:rsidR="00750E5F">
        <w:tab/>
      </w:r>
      <w:r w:rsidR="001668A7">
        <w:t>Danojević/</w:t>
      </w:r>
      <w:r w:rsidR="001668A7" w:rsidRPr="001668A7">
        <w:t xml:space="preserve"> </w:t>
      </w:r>
      <w:r w:rsidR="001668A7">
        <w:t>Podlesnikar</w:t>
      </w:r>
    </w:p>
    <w:p w14:paraId="2D755B8D" w14:textId="77777777" w:rsidR="005E5995" w:rsidRDefault="005E5995" w:rsidP="00EA4FCA">
      <w:pPr>
        <w:tabs>
          <w:tab w:val="left" w:pos="1418"/>
          <w:tab w:val="right" w:pos="9072"/>
        </w:tabs>
        <w:ind w:left="1418" w:hanging="1418"/>
      </w:pPr>
    </w:p>
    <w:p w14:paraId="0AB8640D" w14:textId="321FBE09" w:rsidR="0012399B" w:rsidRPr="005E5995" w:rsidRDefault="0012399B" w:rsidP="00EA4FCA">
      <w:pPr>
        <w:tabs>
          <w:tab w:val="left" w:pos="1418"/>
          <w:tab w:val="right" w:pos="9072"/>
        </w:tabs>
        <w:ind w:left="1418" w:hanging="1418"/>
        <w:rPr>
          <w:i/>
          <w:iCs/>
        </w:rPr>
      </w:pPr>
      <w:r w:rsidRPr="005E5995">
        <w:rPr>
          <w:i/>
          <w:iCs/>
        </w:rPr>
        <w:t xml:space="preserve">14:30 – 15:30 </w:t>
      </w:r>
      <w:r w:rsidRPr="005E5995">
        <w:rPr>
          <w:i/>
          <w:iCs/>
        </w:rPr>
        <w:tab/>
      </w:r>
      <w:r w:rsidR="00691274">
        <w:rPr>
          <w:i/>
          <w:iCs/>
        </w:rPr>
        <w:t>Odmor za k</w:t>
      </w:r>
      <w:r w:rsidRPr="005E5995">
        <w:rPr>
          <w:i/>
          <w:iCs/>
        </w:rPr>
        <w:t>osilo</w:t>
      </w:r>
    </w:p>
    <w:p w14:paraId="4EE286FA" w14:textId="77777777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</w:p>
    <w:p w14:paraId="505BF76E" w14:textId="6018B13F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15:30 – 16:00</w:t>
      </w:r>
      <w:r>
        <w:rPr>
          <w:rFonts w:ascii="Calibri" w:hAnsi="Calibri" w:cs="Calibri"/>
          <w:color w:val="000000"/>
        </w:rPr>
        <w:tab/>
        <w:t>Katere osnovne posnetke in meritve naj vsebuje perioperativna TEE</w:t>
      </w:r>
      <w:r w:rsidR="009061AD">
        <w:rPr>
          <w:rFonts w:ascii="Calibri" w:hAnsi="Calibri" w:cs="Calibri"/>
          <w:color w:val="000000"/>
        </w:rPr>
        <w:t xml:space="preserve"> preiskava</w:t>
      </w:r>
      <w:r>
        <w:rPr>
          <w:rFonts w:ascii="Calibri" w:hAnsi="Calibri" w:cs="Calibri"/>
          <w:color w:val="000000"/>
        </w:rPr>
        <w:t xml:space="preserve"> </w:t>
      </w:r>
      <w:r w:rsidR="00750E5F">
        <w:rPr>
          <w:rFonts w:ascii="Calibri" w:hAnsi="Calibri" w:cs="Calibri"/>
          <w:color w:val="000000"/>
        </w:rPr>
        <w:tab/>
      </w:r>
      <w:r w:rsidR="00E458DF">
        <w:rPr>
          <w:rFonts w:ascii="Calibri" w:hAnsi="Calibri" w:cs="Calibri"/>
          <w:color w:val="000000"/>
        </w:rPr>
        <w:t>Danojević/</w:t>
      </w:r>
      <w:r>
        <w:rPr>
          <w:rFonts w:ascii="Calibri" w:hAnsi="Calibri" w:cs="Calibri"/>
          <w:color w:val="000000"/>
        </w:rPr>
        <w:t>Podl</w:t>
      </w:r>
      <w:r w:rsidR="009061AD">
        <w:rPr>
          <w:rFonts w:ascii="Calibri" w:hAnsi="Calibri" w:cs="Calibri"/>
          <w:color w:val="000000"/>
        </w:rPr>
        <w:t>esnikar</w:t>
      </w:r>
    </w:p>
    <w:p w14:paraId="053AE211" w14:textId="0B59D20C" w:rsidR="0012399B" w:rsidRDefault="0012399B" w:rsidP="00EA4FCA">
      <w:pPr>
        <w:tabs>
          <w:tab w:val="left" w:pos="1418"/>
          <w:tab w:val="right" w:pos="9072"/>
        </w:tabs>
        <w:ind w:left="1418" w:hanging="141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16:00 – 17:00</w:t>
      </w:r>
      <w:r>
        <w:rPr>
          <w:rFonts w:ascii="Calibri" w:hAnsi="Calibri" w:cs="Calibri"/>
          <w:color w:val="000000"/>
        </w:rPr>
        <w:tab/>
      </w:r>
      <w:r w:rsidR="005E5995">
        <w:t xml:space="preserve">Diskusija </w:t>
      </w:r>
      <w:r>
        <w:rPr>
          <w:rFonts w:ascii="Calibri" w:hAnsi="Calibri" w:cs="Calibri"/>
          <w:color w:val="000000"/>
        </w:rPr>
        <w:t>in zaključek tečaja</w:t>
      </w:r>
      <w:r w:rsidR="00750E5F">
        <w:rPr>
          <w:rFonts w:ascii="Calibri" w:hAnsi="Calibri" w:cs="Calibri"/>
          <w:color w:val="000000"/>
        </w:rPr>
        <w:tab/>
        <w:t>vsi predavatelji</w:t>
      </w:r>
    </w:p>
    <w:p w14:paraId="0E2656E0" w14:textId="77777777" w:rsidR="0012399B" w:rsidRDefault="0012399B" w:rsidP="0091674F">
      <w:pPr>
        <w:tabs>
          <w:tab w:val="right" w:pos="9072"/>
        </w:tabs>
      </w:pPr>
    </w:p>
    <w:sectPr w:rsidR="00123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53AE2"/>
    <w:multiLevelType w:val="hybridMultilevel"/>
    <w:tmpl w:val="4350A508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5524523"/>
    <w:multiLevelType w:val="hybridMultilevel"/>
    <w:tmpl w:val="1FCE9C68"/>
    <w:lvl w:ilvl="0" w:tplc="042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B6D7B3D"/>
    <w:multiLevelType w:val="hybridMultilevel"/>
    <w:tmpl w:val="DE781F8E"/>
    <w:lvl w:ilvl="0" w:tplc="0424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6EAF0452"/>
    <w:multiLevelType w:val="hybridMultilevel"/>
    <w:tmpl w:val="DEA4D192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300498215">
    <w:abstractNumId w:val="2"/>
  </w:num>
  <w:num w:numId="2" w16cid:durableId="1531261052">
    <w:abstractNumId w:val="0"/>
  </w:num>
  <w:num w:numId="3" w16cid:durableId="1814323100">
    <w:abstractNumId w:val="1"/>
  </w:num>
  <w:num w:numId="4" w16cid:durableId="1124152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9B"/>
    <w:rsid w:val="000438B0"/>
    <w:rsid w:val="0012399B"/>
    <w:rsid w:val="001668A7"/>
    <w:rsid w:val="003B140C"/>
    <w:rsid w:val="005A37C6"/>
    <w:rsid w:val="005A5C8D"/>
    <w:rsid w:val="005E5995"/>
    <w:rsid w:val="005F5571"/>
    <w:rsid w:val="006037DF"/>
    <w:rsid w:val="00691274"/>
    <w:rsid w:val="00750E5F"/>
    <w:rsid w:val="008835DA"/>
    <w:rsid w:val="008C67EA"/>
    <w:rsid w:val="008D2720"/>
    <w:rsid w:val="009061AD"/>
    <w:rsid w:val="0091674F"/>
    <w:rsid w:val="0094695B"/>
    <w:rsid w:val="00A46B19"/>
    <w:rsid w:val="00A87FBB"/>
    <w:rsid w:val="00AE7DDA"/>
    <w:rsid w:val="00B67237"/>
    <w:rsid w:val="00C544C8"/>
    <w:rsid w:val="00C72475"/>
    <w:rsid w:val="00C9007B"/>
    <w:rsid w:val="00D020AE"/>
    <w:rsid w:val="00D70A84"/>
    <w:rsid w:val="00E458DF"/>
    <w:rsid w:val="00EA4FCA"/>
    <w:rsid w:val="00F11083"/>
    <w:rsid w:val="00F2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EF7E"/>
  <w15:chartTrackingRefBased/>
  <w15:docId w15:val="{289BD3E3-543F-4A64-8FBD-4F439948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4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9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95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54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ja.knavs@ukc-mb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Tomaž PODLESNIKAR</dc:creator>
  <cp:keywords/>
  <dc:description/>
  <cp:lastModifiedBy>Tomaz Podlesnikar</cp:lastModifiedBy>
  <cp:revision>9</cp:revision>
  <cp:lastPrinted>2024-07-08T09:31:00Z</cp:lastPrinted>
  <dcterms:created xsi:type="dcterms:W3CDTF">2024-10-09T20:30:00Z</dcterms:created>
  <dcterms:modified xsi:type="dcterms:W3CDTF">2024-11-04T21:13:00Z</dcterms:modified>
</cp:coreProperties>
</file>